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39" w:rsidRDefault="00535E39" w:rsidP="00535E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39">
        <w:rPr>
          <w:rFonts w:ascii="Times New Roman" w:hAnsi="Times New Roman" w:cs="Times New Roman"/>
          <w:b/>
          <w:sz w:val="24"/>
          <w:szCs w:val="24"/>
        </w:rPr>
        <w:t>Перевозка пассажиров легковым такси</w:t>
      </w:r>
    </w:p>
    <w:p w:rsidR="00671604" w:rsidRDefault="00671604" w:rsidP="00535E3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D1663" w:rsidRDefault="00974660" w:rsidP="0097466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>Перевозка пассажиров и багажа легковым такси осуществляется на основании публичного д</w:t>
      </w:r>
      <w:r w:rsidRPr="0018723B">
        <w:rPr>
          <w:rFonts w:ascii="Times New Roman" w:hAnsi="Times New Roman" w:cs="Times New Roman"/>
          <w:sz w:val="24"/>
          <w:szCs w:val="24"/>
        </w:rPr>
        <w:t>о</w:t>
      </w:r>
      <w:r w:rsidRPr="0018723B">
        <w:rPr>
          <w:rFonts w:ascii="Times New Roman" w:hAnsi="Times New Roman" w:cs="Times New Roman"/>
          <w:sz w:val="24"/>
          <w:szCs w:val="24"/>
        </w:rPr>
        <w:t>говора фрахтован</w:t>
      </w:r>
      <w:r>
        <w:rPr>
          <w:rFonts w:ascii="Times New Roman" w:hAnsi="Times New Roman" w:cs="Times New Roman"/>
          <w:sz w:val="24"/>
          <w:szCs w:val="24"/>
        </w:rPr>
        <w:t>ия, заключенного в устной форме и регулируется нормами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рального закона от 08.11.2007 года № 259 ФЗ  «Устав автомобильного транспорта и городского наземного электрическ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транспорта». </w:t>
      </w:r>
    </w:p>
    <w:p w:rsidR="00974660" w:rsidRDefault="006D1663" w:rsidP="0097466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74660" w:rsidRPr="0018723B">
        <w:rPr>
          <w:rFonts w:ascii="Times New Roman" w:hAnsi="Times New Roman" w:cs="Times New Roman"/>
          <w:sz w:val="24"/>
          <w:szCs w:val="24"/>
        </w:rPr>
        <w:t xml:space="preserve">рахтовщик вправе отказать в </w:t>
      </w:r>
      <w:proofErr w:type="gramStart"/>
      <w:r w:rsidR="00974660" w:rsidRPr="0018723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974660" w:rsidRPr="0018723B">
        <w:rPr>
          <w:rFonts w:ascii="Times New Roman" w:hAnsi="Times New Roman" w:cs="Times New Roman"/>
          <w:sz w:val="24"/>
          <w:szCs w:val="24"/>
        </w:rPr>
        <w:t xml:space="preserve"> легкового такси для перевозки пассажиров и багажа в случае, если предлагаемый фрахтователем маршрут или поведение фрахтователя может с</w:t>
      </w:r>
      <w:r w:rsidR="00974660" w:rsidRPr="0018723B">
        <w:rPr>
          <w:rFonts w:ascii="Times New Roman" w:hAnsi="Times New Roman" w:cs="Times New Roman"/>
          <w:sz w:val="24"/>
          <w:szCs w:val="24"/>
        </w:rPr>
        <w:t>о</w:t>
      </w:r>
      <w:r w:rsidR="00974660" w:rsidRPr="0018723B">
        <w:rPr>
          <w:rFonts w:ascii="Times New Roman" w:hAnsi="Times New Roman" w:cs="Times New Roman"/>
          <w:sz w:val="24"/>
          <w:szCs w:val="24"/>
        </w:rPr>
        <w:t>здавать угрозу безопасности водителя. Фрахтовщик обязан выдать фрахтователю квитанцию в форме бланка строгой отчетности или кассовый чек, подтверждающие оплату стоимости пользования ле</w:t>
      </w:r>
      <w:r w:rsidR="00974660" w:rsidRPr="0018723B">
        <w:rPr>
          <w:rFonts w:ascii="Times New Roman" w:hAnsi="Times New Roman" w:cs="Times New Roman"/>
          <w:sz w:val="24"/>
          <w:szCs w:val="24"/>
        </w:rPr>
        <w:t>г</w:t>
      </w:r>
      <w:r w:rsidR="00974660" w:rsidRPr="0018723B">
        <w:rPr>
          <w:rFonts w:ascii="Times New Roman" w:hAnsi="Times New Roman" w:cs="Times New Roman"/>
          <w:sz w:val="24"/>
          <w:szCs w:val="24"/>
        </w:rPr>
        <w:t>ковым такси.</w:t>
      </w:r>
      <w:r w:rsidR="00974660" w:rsidRPr="0018723B">
        <w:rPr>
          <w:sz w:val="24"/>
          <w:szCs w:val="24"/>
        </w:rPr>
        <w:t xml:space="preserve"> </w:t>
      </w:r>
      <w:proofErr w:type="gramStart"/>
      <w:r w:rsidR="00974660" w:rsidRPr="0018723B">
        <w:rPr>
          <w:rFonts w:ascii="Times New Roman" w:hAnsi="Times New Roman" w:cs="Times New Roman"/>
          <w:sz w:val="24"/>
          <w:szCs w:val="24"/>
        </w:rPr>
        <w:t>Фрахтовщик вправе отказаться от исполнения дог</w:t>
      </w:r>
      <w:r w:rsidR="00974660" w:rsidRPr="0018723B">
        <w:rPr>
          <w:rFonts w:ascii="Times New Roman" w:hAnsi="Times New Roman" w:cs="Times New Roman"/>
          <w:sz w:val="24"/>
          <w:szCs w:val="24"/>
        </w:rPr>
        <w:t>о</w:t>
      </w:r>
      <w:r w:rsidR="00974660" w:rsidRPr="0018723B">
        <w:rPr>
          <w:rFonts w:ascii="Times New Roman" w:hAnsi="Times New Roman" w:cs="Times New Roman"/>
          <w:sz w:val="24"/>
          <w:szCs w:val="24"/>
        </w:rPr>
        <w:t>вора фрахтования легкового такси для перевозки пассажиров и багажа в случае простоя легкового такси, связанного с ожиданием фра</w:t>
      </w:r>
      <w:r w:rsidR="00974660" w:rsidRPr="0018723B">
        <w:rPr>
          <w:rFonts w:ascii="Times New Roman" w:hAnsi="Times New Roman" w:cs="Times New Roman"/>
          <w:sz w:val="24"/>
          <w:szCs w:val="24"/>
        </w:rPr>
        <w:t>х</w:t>
      </w:r>
      <w:r w:rsidR="00974660" w:rsidRPr="0018723B">
        <w:rPr>
          <w:rFonts w:ascii="Times New Roman" w:hAnsi="Times New Roman" w:cs="Times New Roman"/>
          <w:sz w:val="24"/>
          <w:szCs w:val="24"/>
        </w:rPr>
        <w:t>тователя при остановке в пути следования по его требованию свыше согласованного сторонами вр</w:t>
      </w:r>
      <w:r w:rsidR="00974660" w:rsidRPr="0018723B">
        <w:rPr>
          <w:rFonts w:ascii="Times New Roman" w:hAnsi="Times New Roman" w:cs="Times New Roman"/>
          <w:sz w:val="24"/>
          <w:szCs w:val="24"/>
        </w:rPr>
        <w:t>е</w:t>
      </w:r>
      <w:r w:rsidR="00974660" w:rsidRPr="0018723B">
        <w:rPr>
          <w:rFonts w:ascii="Times New Roman" w:hAnsi="Times New Roman" w:cs="Times New Roman"/>
          <w:sz w:val="24"/>
          <w:szCs w:val="24"/>
        </w:rPr>
        <w:t>мени или свыше оплаченного фрахтователем вр</w:t>
      </w:r>
      <w:r w:rsidR="00974660" w:rsidRPr="0018723B">
        <w:rPr>
          <w:rFonts w:ascii="Times New Roman" w:hAnsi="Times New Roman" w:cs="Times New Roman"/>
          <w:sz w:val="24"/>
          <w:szCs w:val="24"/>
        </w:rPr>
        <w:t>е</w:t>
      </w:r>
      <w:r w:rsidR="00974660" w:rsidRPr="0018723B">
        <w:rPr>
          <w:rFonts w:ascii="Times New Roman" w:hAnsi="Times New Roman" w:cs="Times New Roman"/>
          <w:sz w:val="24"/>
          <w:szCs w:val="24"/>
        </w:rPr>
        <w:t>мени.</w:t>
      </w:r>
      <w:proofErr w:type="gramEnd"/>
    </w:p>
    <w:p w:rsidR="006D1663" w:rsidRDefault="006D1663" w:rsidP="0097466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66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6D166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6D1663">
        <w:rPr>
          <w:rFonts w:ascii="Times New Roman" w:hAnsi="Times New Roman" w:cs="Times New Roman"/>
          <w:sz w:val="24"/>
          <w:szCs w:val="24"/>
        </w:rPr>
        <w:t xml:space="preserve"> транспортного средства, предусмотренного договором фрахтования, фрахтовщик уплачивает фрахтователю штраф в </w:t>
      </w:r>
      <w:proofErr w:type="gramStart"/>
      <w:r w:rsidRPr="006D1663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6D1663">
        <w:rPr>
          <w:rFonts w:ascii="Times New Roman" w:hAnsi="Times New Roman" w:cs="Times New Roman"/>
          <w:sz w:val="24"/>
          <w:szCs w:val="24"/>
        </w:rPr>
        <w:t xml:space="preserve"> двадцати процентов платы, установленной за пользование соответствующим транспортным средством, если иное не установлено договором фрахтования. Фрахтователь также вправе потребовать от фрахтовщика возмещения причиненных им убытков в </w:t>
      </w:r>
      <w:proofErr w:type="gramStart"/>
      <w:r w:rsidRPr="006D166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D1663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Федерации.</w:t>
      </w:r>
    </w:p>
    <w:p w:rsidR="006D1663" w:rsidRPr="006D1663" w:rsidRDefault="006D1663" w:rsidP="006D16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663">
        <w:rPr>
          <w:rFonts w:ascii="Times New Roman" w:hAnsi="Times New Roman" w:cs="Times New Roman"/>
          <w:sz w:val="24"/>
          <w:szCs w:val="24"/>
        </w:rPr>
        <w:t xml:space="preserve">За задержку отправления транспортного средства, осуществляющего регулярные перевозки пассажиров в междугородном сообщении,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задержки, но не более чем в размере стоимости проезда и не </w:t>
      </w:r>
      <w:proofErr w:type="gramStart"/>
      <w:r w:rsidRPr="006D166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D1663">
        <w:rPr>
          <w:rFonts w:ascii="Times New Roman" w:hAnsi="Times New Roman" w:cs="Times New Roman"/>
          <w:sz w:val="24"/>
          <w:szCs w:val="24"/>
        </w:rPr>
        <w:t xml:space="preserve"> чем в течение дес</w:t>
      </w:r>
      <w:r w:rsidRPr="006D1663">
        <w:rPr>
          <w:rFonts w:ascii="Times New Roman" w:hAnsi="Times New Roman" w:cs="Times New Roman"/>
          <w:sz w:val="24"/>
          <w:szCs w:val="24"/>
        </w:rPr>
        <w:t>я</w:t>
      </w:r>
      <w:r w:rsidRPr="006D1663">
        <w:rPr>
          <w:rFonts w:ascii="Times New Roman" w:hAnsi="Times New Roman" w:cs="Times New Roman"/>
          <w:sz w:val="24"/>
          <w:szCs w:val="24"/>
        </w:rPr>
        <w:t xml:space="preserve">ти дней после дня предъявления пассажиром соответствующего требования. Течение указанного срока приостанавливается в </w:t>
      </w:r>
      <w:proofErr w:type="gramStart"/>
      <w:r w:rsidRPr="006D166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D1663">
        <w:rPr>
          <w:rFonts w:ascii="Times New Roman" w:hAnsi="Times New Roman" w:cs="Times New Roman"/>
          <w:sz w:val="24"/>
          <w:szCs w:val="24"/>
        </w:rPr>
        <w:t xml:space="preserve"> обращения в суд. Пассажир также вправе потребовать от перево</w:t>
      </w:r>
      <w:r w:rsidRPr="006D1663">
        <w:rPr>
          <w:rFonts w:ascii="Times New Roman" w:hAnsi="Times New Roman" w:cs="Times New Roman"/>
          <w:sz w:val="24"/>
          <w:szCs w:val="24"/>
        </w:rPr>
        <w:t>з</w:t>
      </w:r>
      <w:r w:rsidRPr="006D1663">
        <w:rPr>
          <w:rFonts w:ascii="Times New Roman" w:hAnsi="Times New Roman" w:cs="Times New Roman"/>
          <w:sz w:val="24"/>
          <w:szCs w:val="24"/>
        </w:rPr>
        <w:t>чика возмещения убытков, причиненных ему в связи с задержкой отправления или прибытием с опозданием транспортного средства в пункт назначения, в порядке, установленном законодател</w:t>
      </w:r>
      <w:r w:rsidRPr="006D1663">
        <w:rPr>
          <w:rFonts w:ascii="Times New Roman" w:hAnsi="Times New Roman" w:cs="Times New Roman"/>
          <w:sz w:val="24"/>
          <w:szCs w:val="24"/>
        </w:rPr>
        <w:t>ь</w:t>
      </w:r>
      <w:r w:rsidRPr="006D1663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6D1663" w:rsidRPr="006D1663" w:rsidRDefault="006D1663" w:rsidP="006D16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663">
        <w:rPr>
          <w:rFonts w:ascii="Times New Roman" w:hAnsi="Times New Roman" w:cs="Times New Roman"/>
          <w:sz w:val="24"/>
          <w:szCs w:val="24"/>
        </w:rPr>
        <w:t>Ответственность перевозчика за вред, причиненный при перевозке пассажира его жизни или здоровью и (или) багажу, ручной клади, определяется международными договорами Российской Ф</w:t>
      </w:r>
      <w:r w:rsidRPr="006D1663">
        <w:rPr>
          <w:rFonts w:ascii="Times New Roman" w:hAnsi="Times New Roman" w:cs="Times New Roman"/>
          <w:sz w:val="24"/>
          <w:szCs w:val="24"/>
        </w:rPr>
        <w:t>е</w:t>
      </w:r>
      <w:r w:rsidRPr="006D1663">
        <w:rPr>
          <w:rFonts w:ascii="Times New Roman" w:hAnsi="Times New Roman" w:cs="Times New Roman"/>
          <w:sz w:val="24"/>
          <w:szCs w:val="24"/>
        </w:rPr>
        <w:t>дерации либо, если настоящим Уставом или договором перевозки пассажира не предусмотрен б</w:t>
      </w:r>
      <w:r w:rsidRPr="006D1663">
        <w:rPr>
          <w:rFonts w:ascii="Times New Roman" w:hAnsi="Times New Roman" w:cs="Times New Roman"/>
          <w:sz w:val="24"/>
          <w:szCs w:val="24"/>
        </w:rPr>
        <w:t>о</w:t>
      </w:r>
      <w:r w:rsidRPr="006D1663">
        <w:rPr>
          <w:rFonts w:ascii="Times New Roman" w:hAnsi="Times New Roman" w:cs="Times New Roman"/>
          <w:sz w:val="24"/>
          <w:szCs w:val="24"/>
        </w:rPr>
        <w:t>лее высокий размер возмещения указанного вреда, в соответствии с гражданским законодательством.</w:t>
      </w:r>
    </w:p>
    <w:p w:rsidR="006D1663" w:rsidRPr="006D1663" w:rsidRDefault="006D1663" w:rsidP="006D16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663">
        <w:rPr>
          <w:rFonts w:ascii="Times New Roman" w:hAnsi="Times New Roman" w:cs="Times New Roman"/>
          <w:sz w:val="24"/>
          <w:szCs w:val="24"/>
        </w:rPr>
        <w:t>Перевозчик обязан обеспечить выплату компенсации в счет возмещения вреда, причиненн</w:t>
      </w:r>
      <w:r w:rsidRPr="006D1663">
        <w:rPr>
          <w:rFonts w:ascii="Times New Roman" w:hAnsi="Times New Roman" w:cs="Times New Roman"/>
          <w:sz w:val="24"/>
          <w:szCs w:val="24"/>
        </w:rPr>
        <w:t>о</w:t>
      </w:r>
      <w:r w:rsidRPr="006D1663">
        <w:rPr>
          <w:rFonts w:ascii="Times New Roman" w:hAnsi="Times New Roman" w:cs="Times New Roman"/>
          <w:sz w:val="24"/>
          <w:szCs w:val="24"/>
        </w:rPr>
        <w:t>го при перевозке пассажира его здоровью, в сумме, определяемой исходя из характера и степени п</w:t>
      </w:r>
      <w:r w:rsidRPr="006D1663">
        <w:rPr>
          <w:rFonts w:ascii="Times New Roman" w:hAnsi="Times New Roman" w:cs="Times New Roman"/>
          <w:sz w:val="24"/>
          <w:szCs w:val="24"/>
        </w:rPr>
        <w:t>о</w:t>
      </w:r>
      <w:r w:rsidRPr="006D1663">
        <w:rPr>
          <w:rFonts w:ascii="Times New Roman" w:hAnsi="Times New Roman" w:cs="Times New Roman"/>
          <w:sz w:val="24"/>
          <w:szCs w:val="24"/>
        </w:rPr>
        <w:t xml:space="preserve">вреждения здоровья в соответствии с нормативами, установленными Правительством Российской Федерации. Размер указанной компенсации </w:t>
      </w:r>
      <w:r w:rsidR="00672601">
        <w:rPr>
          <w:rFonts w:ascii="Times New Roman" w:hAnsi="Times New Roman" w:cs="Times New Roman"/>
          <w:sz w:val="24"/>
          <w:szCs w:val="24"/>
        </w:rPr>
        <w:t xml:space="preserve">и </w:t>
      </w:r>
      <w:r w:rsidRPr="006D1663">
        <w:rPr>
          <w:rFonts w:ascii="Times New Roman" w:hAnsi="Times New Roman" w:cs="Times New Roman"/>
          <w:sz w:val="24"/>
          <w:szCs w:val="24"/>
        </w:rPr>
        <w:t>не может превышать два миллиона рублей.</w:t>
      </w:r>
    </w:p>
    <w:p w:rsidR="005F3F62" w:rsidRDefault="005F3F62" w:rsidP="00535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62">
        <w:rPr>
          <w:rFonts w:ascii="Times New Roman" w:hAnsi="Times New Roman" w:cs="Times New Roman"/>
          <w:sz w:val="24"/>
          <w:szCs w:val="24"/>
        </w:rPr>
        <w:t xml:space="preserve">За отказ от пользования транспортным средством, предусмотренным договором фрахтования, фрахтователь уплачивает фрахтовщику штраф в </w:t>
      </w:r>
      <w:proofErr w:type="gramStart"/>
      <w:r w:rsidRPr="005F3F6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5F3F62">
        <w:rPr>
          <w:rFonts w:ascii="Times New Roman" w:hAnsi="Times New Roman" w:cs="Times New Roman"/>
          <w:sz w:val="24"/>
          <w:szCs w:val="24"/>
        </w:rPr>
        <w:t xml:space="preserve"> двадцати процентов платы, установленной за пользование этим транспортным средством, если иное не установлено договором фрахтования. Фрахтовщик также вправе потребовать от фрахтователя возмещения причиненных ему убытков в </w:t>
      </w:r>
      <w:proofErr w:type="gramStart"/>
      <w:r w:rsidRPr="005F3F62">
        <w:rPr>
          <w:rFonts w:ascii="Times New Roman" w:hAnsi="Times New Roman" w:cs="Times New Roman"/>
          <w:sz w:val="24"/>
          <w:szCs w:val="24"/>
        </w:rPr>
        <w:t>п</w:t>
      </w:r>
      <w:r w:rsidRPr="005F3F62">
        <w:rPr>
          <w:rFonts w:ascii="Times New Roman" w:hAnsi="Times New Roman" w:cs="Times New Roman"/>
          <w:sz w:val="24"/>
          <w:szCs w:val="24"/>
        </w:rPr>
        <w:t>о</w:t>
      </w:r>
      <w:r w:rsidRPr="005F3F62">
        <w:rPr>
          <w:rFonts w:ascii="Times New Roman" w:hAnsi="Times New Roman" w:cs="Times New Roman"/>
          <w:sz w:val="24"/>
          <w:szCs w:val="24"/>
        </w:rPr>
        <w:t>рядке</w:t>
      </w:r>
      <w:proofErr w:type="gramEnd"/>
      <w:r w:rsidRPr="005F3F62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Федерации.</w:t>
      </w:r>
    </w:p>
    <w:p w:rsidR="005F3F62" w:rsidRDefault="005F3F62" w:rsidP="00535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62">
        <w:rPr>
          <w:rFonts w:ascii="Times New Roman" w:hAnsi="Times New Roman" w:cs="Times New Roman"/>
          <w:sz w:val="24"/>
          <w:szCs w:val="24"/>
        </w:rPr>
        <w:t>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3F62" w:rsidRPr="005F3F62" w:rsidRDefault="005F3F62" w:rsidP="005F3F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62">
        <w:rPr>
          <w:rFonts w:ascii="Times New Roman" w:hAnsi="Times New Roman" w:cs="Times New Roman"/>
          <w:sz w:val="24"/>
          <w:szCs w:val="24"/>
        </w:rPr>
        <w:t>До предъявления к перевозчикам, фрахтовщикам исков, вытекающих из договоров перев</w:t>
      </w:r>
      <w:r w:rsidRPr="005F3F62">
        <w:rPr>
          <w:rFonts w:ascii="Times New Roman" w:hAnsi="Times New Roman" w:cs="Times New Roman"/>
          <w:sz w:val="24"/>
          <w:szCs w:val="24"/>
        </w:rPr>
        <w:t>о</w:t>
      </w:r>
      <w:r w:rsidRPr="005F3F62">
        <w:rPr>
          <w:rFonts w:ascii="Times New Roman" w:hAnsi="Times New Roman" w:cs="Times New Roman"/>
          <w:sz w:val="24"/>
          <w:szCs w:val="24"/>
        </w:rPr>
        <w:t>зок пассажиров или договоров фрахтования, к таким лицам могут быть предъявлены претензии.</w:t>
      </w:r>
    </w:p>
    <w:p w:rsidR="005F3F62" w:rsidRPr="005F3F62" w:rsidRDefault="005F3F62" w:rsidP="005F3F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62">
        <w:rPr>
          <w:rFonts w:ascii="Times New Roman" w:hAnsi="Times New Roman" w:cs="Times New Roman"/>
          <w:sz w:val="24"/>
          <w:szCs w:val="24"/>
        </w:rPr>
        <w:t xml:space="preserve"> Право на предъявление к перевозчикам, фрахтовщикам претензий в досудебном </w:t>
      </w:r>
      <w:proofErr w:type="gramStart"/>
      <w:r w:rsidRPr="005F3F6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F3F62">
        <w:rPr>
          <w:rFonts w:ascii="Times New Roman" w:hAnsi="Times New Roman" w:cs="Times New Roman"/>
          <w:sz w:val="24"/>
          <w:szCs w:val="24"/>
        </w:rPr>
        <w:t xml:space="preserve"> имеют лица,</w:t>
      </w:r>
      <w:r>
        <w:rPr>
          <w:rFonts w:ascii="Times New Roman" w:hAnsi="Times New Roman" w:cs="Times New Roman"/>
          <w:sz w:val="24"/>
          <w:szCs w:val="24"/>
        </w:rPr>
        <w:t xml:space="preserve"> заключившие договоры перевозки.</w:t>
      </w:r>
      <w:r w:rsidRPr="005F3F62">
        <w:rPr>
          <w:rFonts w:ascii="Times New Roman" w:hAnsi="Times New Roman" w:cs="Times New Roman"/>
          <w:sz w:val="24"/>
          <w:szCs w:val="24"/>
        </w:rPr>
        <w:t xml:space="preserve"> Претензии к перевозчикам, фрахтовщикам могут быть предъявлены в течение срока исковой давн</w:t>
      </w:r>
      <w:r w:rsidRPr="005F3F62">
        <w:rPr>
          <w:rFonts w:ascii="Times New Roman" w:hAnsi="Times New Roman" w:cs="Times New Roman"/>
          <w:sz w:val="24"/>
          <w:szCs w:val="24"/>
        </w:rPr>
        <w:t>о</w:t>
      </w:r>
      <w:r w:rsidRPr="005F3F62">
        <w:rPr>
          <w:rFonts w:ascii="Times New Roman" w:hAnsi="Times New Roman" w:cs="Times New Roman"/>
          <w:sz w:val="24"/>
          <w:szCs w:val="24"/>
        </w:rPr>
        <w:t>сти.</w:t>
      </w:r>
    </w:p>
    <w:p w:rsidR="005F3F62" w:rsidRPr="005F3F62" w:rsidRDefault="005F3F62" w:rsidP="005F3F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F62">
        <w:rPr>
          <w:rFonts w:ascii="Times New Roman" w:hAnsi="Times New Roman" w:cs="Times New Roman"/>
          <w:sz w:val="24"/>
          <w:szCs w:val="24"/>
        </w:rPr>
        <w:t>Перевозчики, фрахтовщики обязаны рассмотреть предъявленные им претензии и о результ</w:t>
      </w:r>
      <w:r w:rsidRPr="005F3F62">
        <w:rPr>
          <w:rFonts w:ascii="Times New Roman" w:hAnsi="Times New Roman" w:cs="Times New Roman"/>
          <w:sz w:val="24"/>
          <w:szCs w:val="24"/>
        </w:rPr>
        <w:t>а</w:t>
      </w:r>
      <w:r w:rsidRPr="005F3F62">
        <w:rPr>
          <w:rFonts w:ascii="Times New Roman" w:hAnsi="Times New Roman" w:cs="Times New Roman"/>
          <w:sz w:val="24"/>
          <w:szCs w:val="24"/>
        </w:rPr>
        <w:t>тах их рассмотрения уведомить в письменной форме заявителей в течение тридцати дней со дня п</w:t>
      </w:r>
      <w:r w:rsidRPr="005F3F62">
        <w:rPr>
          <w:rFonts w:ascii="Times New Roman" w:hAnsi="Times New Roman" w:cs="Times New Roman"/>
          <w:sz w:val="24"/>
          <w:szCs w:val="24"/>
        </w:rPr>
        <w:t>о</w:t>
      </w:r>
      <w:r w:rsidRPr="005F3F62">
        <w:rPr>
          <w:rFonts w:ascii="Times New Roman" w:hAnsi="Times New Roman" w:cs="Times New Roman"/>
          <w:sz w:val="24"/>
          <w:szCs w:val="24"/>
        </w:rPr>
        <w:t>лучения соответствующей претензии.</w:t>
      </w:r>
    </w:p>
    <w:p w:rsidR="005F3F62" w:rsidRDefault="005F3F62" w:rsidP="005F3F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62">
        <w:rPr>
          <w:rFonts w:ascii="Times New Roman" w:hAnsi="Times New Roman" w:cs="Times New Roman"/>
          <w:sz w:val="24"/>
          <w:szCs w:val="24"/>
        </w:rPr>
        <w:t>Срок исковой давности по требованиям, вытекающим из договоров перевозок, договоров фрахтования, составляет один год. Указанный срок исчисляется со дня наступления события, посл</w:t>
      </w:r>
      <w:r w:rsidRPr="005F3F62">
        <w:rPr>
          <w:rFonts w:ascii="Times New Roman" w:hAnsi="Times New Roman" w:cs="Times New Roman"/>
          <w:sz w:val="24"/>
          <w:szCs w:val="24"/>
        </w:rPr>
        <w:t>у</w:t>
      </w:r>
      <w:r w:rsidRPr="005F3F62">
        <w:rPr>
          <w:rFonts w:ascii="Times New Roman" w:hAnsi="Times New Roman" w:cs="Times New Roman"/>
          <w:sz w:val="24"/>
          <w:szCs w:val="24"/>
        </w:rPr>
        <w:t>жившего основанием для п</w:t>
      </w:r>
      <w:r>
        <w:rPr>
          <w:rFonts w:ascii="Times New Roman" w:hAnsi="Times New Roman" w:cs="Times New Roman"/>
          <w:sz w:val="24"/>
          <w:szCs w:val="24"/>
        </w:rPr>
        <w:t xml:space="preserve">редъявления претензии или иска. </w:t>
      </w:r>
    </w:p>
    <w:p w:rsidR="00672601" w:rsidRDefault="00672601" w:rsidP="006726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601" w:rsidRPr="00535E39" w:rsidRDefault="00672601" w:rsidP="006726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535E39">
        <w:rPr>
          <w:rFonts w:ascii="Times New Roman" w:hAnsi="Times New Roman" w:cs="Times New Roman"/>
          <w:b/>
          <w:sz w:val="24"/>
          <w:szCs w:val="24"/>
        </w:rPr>
        <w:t>казания услуг аренды легковых автомобилей (</w:t>
      </w:r>
      <w:proofErr w:type="spellStart"/>
      <w:r w:rsidRPr="00535E39">
        <w:rPr>
          <w:rFonts w:ascii="Times New Roman" w:hAnsi="Times New Roman" w:cs="Times New Roman"/>
          <w:b/>
          <w:sz w:val="24"/>
          <w:szCs w:val="24"/>
        </w:rPr>
        <w:t>ка</w:t>
      </w:r>
      <w:r w:rsidRPr="00535E39">
        <w:rPr>
          <w:rFonts w:ascii="Times New Roman" w:hAnsi="Times New Roman" w:cs="Times New Roman"/>
          <w:b/>
          <w:sz w:val="24"/>
          <w:szCs w:val="24"/>
        </w:rPr>
        <w:t>р</w:t>
      </w:r>
      <w:r w:rsidRPr="00535E39">
        <w:rPr>
          <w:rFonts w:ascii="Times New Roman" w:hAnsi="Times New Roman" w:cs="Times New Roman"/>
          <w:b/>
          <w:sz w:val="24"/>
          <w:szCs w:val="24"/>
        </w:rPr>
        <w:t>шеринг</w:t>
      </w:r>
      <w:proofErr w:type="spellEnd"/>
      <w:r w:rsidRPr="00535E39">
        <w:rPr>
          <w:rFonts w:ascii="Times New Roman" w:hAnsi="Times New Roman" w:cs="Times New Roman"/>
          <w:b/>
          <w:sz w:val="24"/>
          <w:szCs w:val="24"/>
        </w:rPr>
        <w:t>).</w:t>
      </w:r>
    </w:p>
    <w:p w:rsidR="005F3F62" w:rsidRDefault="005F3F62" w:rsidP="00535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604" w:rsidRPr="0018723B" w:rsidRDefault="00671604" w:rsidP="00535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>Устойчивость, безопасность, удобство городских транспортных систем зависят от многих факторов, в том числе от эффективного использования автомобильного транспорта. Число частных автомоб</w:t>
      </w:r>
      <w:r w:rsidRPr="0018723B">
        <w:rPr>
          <w:rFonts w:ascii="Times New Roman" w:hAnsi="Times New Roman" w:cs="Times New Roman"/>
          <w:sz w:val="24"/>
          <w:szCs w:val="24"/>
        </w:rPr>
        <w:t>и</w:t>
      </w:r>
      <w:r w:rsidRPr="0018723B">
        <w:rPr>
          <w:rFonts w:ascii="Times New Roman" w:hAnsi="Times New Roman" w:cs="Times New Roman"/>
          <w:sz w:val="24"/>
          <w:szCs w:val="24"/>
        </w:rPr>
        <w:t>листов в России растет, но в крупных городах, таких как Москва, Санкт-Петербург, Нижний Новг</w:t>
      </w:r>
      <w:r w:rsidRPr="0018723B">
        <w:rPr>
          <w:rFonts w:ascii="Times New Roman" w:hAnsi="Times New Roman" w:cs="Times New Roman"/>
          <w:sz w:val="24"/>
          <w:szCs w:val="24"/>
        </w:rPr>
        <w:t>о</w:t>
      </w:r>
      <w:r w:rsidRPr="0018723B">
        <w:rPr>
          <w:rFonts w:ascii="Times New Roman" w:hAnsi="Times New Roman" w:cs="Times New Roman"/>
          <w:sz w:val="24"/>
          <w:szCs w:val="24"/>
        </w:rPr>
        <w:t xml:space="preserve">род, Екатеринбург и др., с владением машиной собственником конкурирует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. Для многих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 обеспечивает мобильность не только в том случае, когда нет своего автомобиля, но и в случае необходимости использовать автомобиль здесь и сейчас.</w:t>
      </w:r>
    </w:p>
    <w:p w:rsidR="00671604" w:rsidRPr="0018723B" w:rsidRDefault="00671604" w:rsidP="00535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 xml:space="preserve">В России мало нормативных документов по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каршерингу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, не наработана и обширная судебная практика. 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Под законным актом регионального уровня, а именно Постановлением Правительства Москвы от 31 августа 2011 г. N 405-ПП закреплено определение услуги: краткосрочная (до 24 часов) аренда легковых автомобилей на основе поминутной тарификации физическим лицам для целей, не связанных с осуществлением такими физическими лицами предпринимательской деятельности (П</w:t>
      </w:r>
      <w:r w:rsidRPr="0018723B">
        <w:rPr>
          <w:rFonts w:ascii="Times New Roman" w:hAnsi="Times New Roman" w:cs="Times New Roman"/>
          <w:sz w:val="24"/>
          <w:szCs w:val="24"/>
        </w:rPr>
        <w:t>о</w:t>
      </w:r>
      <w:r w:rsidRPr="0018723B">
        <w:rPr>
          <w:rFonts w:ascii="Times New Roman" w:hAnsi="Times New Roman" w:cs="Times New Roman"/>
          <w:sz w:val="24"/>
          <w:szCs w:val="24"/>
        </w:rPr>
        <w:t>становление Правительства Москвы от 31 августа 2011 г. N 405-ПП "О городской поддержке такс</w:t>
      </w:r>
      <w:r w:rsidRPr="0018723B">
        <w:rPr>
          <w:rFonts w:ascii="Times New Roman" w:hAnsi="Times New Roman" w:cs="Times New Roman"/>
          <w:sz w:val="24"/>
          <w:szCs w:val="24"/>
        </w:rPr>
        <w:t>о</w:t>
      </w:r>
      <w:r w:rsidRPr="0018723B">
        <w:rPr>
          <w:rFonts w:ascii="Times New Roman" w:hAnsi="Times New Roman" w:cs="Times New Roman"/>
          <w:sz w:val="24"/>
          <w:szCs w:val="24"/>
        </w:rPr>
        <w:t>моторных перевозок и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 xml:space="preserve"> услуги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 xml:space="preserve"> Москве" (ред. от 08.08.2017). В этом же Постано</w:t>
      </w:r>
      <w:r w:rsidRPr="0018723B">
        <w:rPr>
          <w:rFonts w:ascii="Times New Roman" w:hAnsi="Times New Roman" w:cs="Times New Roman"/>
          <w:sz w:val="24"/>
          <w:szCs w:val="24"/>
        </w:rPr>
        <w:t>в</w:t>
      </w:r>
      <w:r w:rsidRPr="0018723B">
        <w:rPr>
          <w:rFonts w:ascii="Times New Roman" w:hAnsi="Times New Roman" w:cs="Times New Roman"/>
          <w:sz w:val="24"/>
          <w:szCs w:val="24"/>
        </w:rPr>
        <w:t>лении указывается на то, что предоставлять такую услугу вправе лишь юридические лица и индив</w:t>
      </w:r>
      <w:r w:rsidRPr="0018723B">
        <w:rPr>
          <w:rFonts w:ascii="Times New Roman" w:hAnsi="Times New Roman" w:cs="Times New Roman"/>
          <w:sz w:val="24"/>
          <w:szCs w:val="24"/>
        </w:rPr>
        <w:t>и</w:t>
      </w:r>
      <w:r w:rsidRPr="0018723B">
        <w:rPr>
          <w:rFonts w:ascii="Times New Roman" w:hAnsi="Times New Roman" w:cs="Times New Roman"/>
          <w:sz w:val="24"/>
          <w:szCs w:val="24"/>
        </w:rPr>
        <w:t>дуал</w:t>
      </w:r>
      <w:r w:rsidRPr="0018723B">
        <w:rPr>
          <w:rFonts w:ascii="Times New Roman" w:hAnsi="Times New Roman" w:cs="Times New Roman"/>
          <w:sz w:val="24"/>
          <w:szCs w:val="24"/>
        </w:rPr>
        <w:t>ь</w:t>
      </w:r>
      <w:r w:rsidRPr="0018723B">
        <w:rPr>
          <w:rFonts w:ascii="Times New Roman" w:hAnsi="Times New Roman" w:cs="Times New Roman"/>
          <w:sz w:val="24"/>
          <w:szCs w:val="24"/>
        </w:rPr>
        <w:t xml:space="preserve">ные предприниматели. В мире есть и другой вид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>, который позволяет физическим лицам передавать в аренду свой автомобиль через онлайн-платформу, принадлежащую оператору, который получает вознаграждение в виде 25% от арендной платы. Арендаторы оплачивают также топливо и страховку. Как правило, есть ограничения по километражу в ден</w:t>
      </w:r>
      <w:r w:rsidR="00535E39">
        <w:rPr>
          <w:rFonts w:ascii="Times New Roman" w:hAnsi="Times New Roman" w:cs="Times New Roman"/>
          <w:sz w:val="24"/>
          <w:szCs w:val="24"/>
        </w:rPr>
        <w:t>ь</w:t>
      </w:r>
      <w:r w:rsidRPr="0018723B">
        <w:rPr>
          <w:rFonts w:ascii="Times New Roman" w:hAnsi="Times New Roman" w:cs="Times New Roman"/>
          <w:sz w:val="24"/>
          <w:szCs w:val="24"/>
        </w:rPr>
        <w:t>.</w:t>
      </w:r>
    </w:p>
    <w:p w:rsidR="00671604" w:rsidRPr="0018723B" w:rsidRDefault="00671604" w:rsidP="00535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 xml:space="preserve">В своих договорах компании по предоставлению подобных услуг не называют свои договоры договором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предпринимают всякие усилия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>, чтобы их договоры не относились к догов</w:t>
      </w:r>
      <w:r w:rsidRPr="0018723B">
        <w:rPr>
          <w:rFonts w:ascii="Times New Roman" w:hAnsi="Times New Roman" w:cs="Times New Roman"/>
          <w:sz w:val="24"/>
          <w:szCs w:val="24"/>
        </w:rPr>
        <w:t>о</w:t>
      </w:r>
      <w:r w:rsidRPr="0018723B">
        <w:rPr>
          <w:rFonts w:ascii="Times New Roman" w:hAnsi="Times New Roman" w:cs="Times New Roman"/>
          <w:sz w:val="24"/>
          <w:szCs w:val="24"/>
        </w:rPr>
        <w:t>ру проката.</w:t>
      </w:r>
      <w:r w:rsidRPr="0018723B">
        <w:rPr>
          <w:sz w:val="24"/>
          <w:szCs w:val="24"/>
        </w:rPr>
        <w:t xml:space="preserve"> </w:t>
      </w:r>
      <w:r w:rsidRPr="0018723B">
        <w:rPr>
          <w:rFonts w:ascii="Times New Roman" w:hAnsi="Times New Roman" w:cs="Times New Roman"/>
          <w:sz w:val="24"/>
          <w:szCs w:val="24"/>
        </w:rPr>
        <w:t xml:space="preserve">Или называют свой 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 xml:space="preserve"> договором присоединения, ссылаясь на ту же ст. 421 ("Св</w:t>
      </w:r>
      <w:r w:rsidRPr="0018723B">
        <w:rPr>
          <w:rFonts w:ascii="Times New Roman" w:hAnsi="Times New Roman" w:cs="Times New Roman"/>
          <w:sz w:val="24"/>
          <w:szCs w:val="24"/>
        </w:rPr>
        <w:t>о</w:t>
      </w:r>
      <w:r w:rsidRPr="0018723B">
        <w:rPr>
          <w:rFonts w:ascii="Times New Roman" w:hAnsi="Times New Roman" w:cs="Times New Roman"/>
          <w:sz w:val="24"/>
          <w:szCs w:val="24"/>
        </w:rPr>
        <w:t>бода договора"), а также ст. 428 ("Договор присоединения") ГК РФ. Иные именуют свой договор д</w:t>
      </w:r>
      <w:r w:rsidRPr="0018723B">
        <w:rPr>
          <w:rFonts w:ascii="Times New Roman" w:hAnsi="Times New Roman" w:cs="Times New Roman"/>
          <w:sz w:val="24"/>
          <w:szCs w:val="24"/>
        </w:rPr>
        <w:t>о</w:t>
      </w:r>
      <w:r w:rsidRPr="0018723B">
        <w:rPr>
          <w:rFonts w:ascii="Times New Roman" w:hAnsi="Times New Roman" w:cs="Times New Roman"/>
          <w:sz w:val="24"/>
          <w:szCs w:val="24"/>
        </w:rPr>
        <w:t>гов</w:t>
      </w:r>
      <w:r w:rsidRPr="0018723B">
        <w:rPr>
          <w:rFonts w:ascii="Times New Roman" w:hAnsi="Times New Roman" w:cs="Times New Roman"/>
          <w:sz w:val="24"/>
          <w:szCs w:val="24"/>
        </w:rPr>
        <w:t>о</w:t>
      </w:r>
      <w:r w:rsidRPr="0018723B">
        <w:rPr>
          <w:rFonts w:ascii="Times New Roman" w:hAnsi="Times New Roman" w:cs="Times New Roman"/>
          <w:sz w:val="24"/>
          <w:szCs w:val="24"/>
        </w:rPr>
        <w:t>ром аренды транспортного средства без экипажа.</w:t>
      </w:r>
    </w:p>
    <w:p w:rsidR="00671604" w:rsidRPr="0018723B" w:rsidRDefault="00671604" w:rsidP="00535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 xml:space="preserve"> российских компаний можно найти указание на то, что споры разр</w:t>
      </w:r>
      <w:r w:rsidRPr="0018723B">
        <w:rPr>
          <w:rFonts w:ascii="Times New Roman" w:hAnsi="Times New Roman" w:cs="Times New Roman"/>
          <w:sz w:val="24"/>
          <w:szCs w:val="24"/>
        </w:rPr>
        <w:t>е</w:t>
      </w:r>
      <w:r w:rsidRPr="0018723B">
        <w:rPr>
          <w:rFonts w:ascii="Times New Roman" w:hAnsi="Times New Roman" w:cs="Times New Roman"/>
          <w:sz w:val="24"/>
          <w:szCs w:val="24"/>
        </w:rPr>
        <w:t>шаются по месту нахождения арендодателя, а это уже противоречит Закону о защите прав потреб</w:t>
      </w:r>
      <w:r w:rsidRPr="0018723B">
        <w:rPr>
          <w:rFonts w:ascii="Times New Roman" w:hAnsi="Times New Roman" w:cs="Times New Roman"/>
          <w:sz w:val="24"/>
          <w:szCs w:val="24"/>
        </w:rPr>
        <w:t>и</w:t>
      </w:r>
      <w:r w:rsidRPr="0018723B">
        <w:rPr>
          <w:rFonts w:ascii="Times New Roman" w:hAnsi="Times New Roman" w:cs="Times New Roman"/>
          <w:sz w:val="24"/>
          <w:szCs w:val="24"/>
        </w:rPr>
        <w:t>телей: п. 2 ст. 17 данного Закона гласит: "Иски о защите прав потребителей могут быть предъявлены по выбору истца в суд по месту:</w:t>
      </w:r>
    </w:p>
    <w:p w:rsidR="00671604" w:rsidRPr="0018723B" w:rsidRDefault="00671604" w:rsidP="00535E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>- нахождения организации, а если ответчиком является индивидуальный предприниматель - его ж</w:t>
      </w:r>
      <w:r w:rsidRPr="0018723B">
        <w:rPr>
          <w:rFonts w:ascii="Times New Roman" w:hAnsi="Times New Roman" w:cs="Times New Roman"/>
          <w:sz w:val="24"/>
          <w:szCs w:val="24"/>
        </w:rPr>
        <w:t>и</w:t>
      </w:r>
      <w:r w:rsidRPr="0018723B">
        <w:rPr>
          <w:rFonts w:ascii="Times New Roman" w:hAnsi="Times New Roman" w:cs="Times New Roman"/>
          <w:sz w:val="24"/>
          <w:szCs w:val="24"/>
        </w:rPr>
        <w:t>тельства;</w:t>
      </w:r>
    </w:p>
    <w:p w:rsidR="00671604" w:rsidRPr="0018723B" w:rsidRDefault="00671604" w:rsidP="00535E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>- жительства или пребывания истца;</w:t>
      </w:r>
    </w:p>
    <w:p w:rsidR="00671604" w:rsidRPr="0018723B" w:rsidRDefault="00671604" w:rsidP="00535E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 xml:space="preserve">- заключения или исполнения договора" </w:t>
      </w:r>
    </w:p>
    <w:p w:rsidR="00671604" w:rsidRPr="0018723B" w:rsidRDefault="00671604" w:rsidP="00535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>Можно понять наших предпринимателей. Прокат является публичным договором, следов</w:t>
      </w:r>
      <w:r w:rsidRPr="0018723B">
        <w:rPr>
          <w:rFonts w:ascii="Times New Roman" w:hAnsi="Times New Roman" w:cs="Times New Roman"/>
          <w:sz w:val="24"/>
          <w:szCs w:val="24"/>
        </w:rPr>
        <w:t>а</w:t>
      </w:r>
      <w:r w:rsidRPr="0018723B">
        <w:rPr>
          <w:rFonts w:ascii="Times New Roman" w:hAnsi="Times New Roman" w:cs="Times New Roman"/>
          <w:sz w:val="24"/>
          <w:szCs w:val="24"/>
        </w:rPr>
        <w:t xml:space="preserve">тельно, обязывает к заключению договора. При этом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 предполагает высокую мобильность, а арендатор может оказаться не вполне добросовестным в предыдущих отношениях, тогда, если во</w:t>
      </w:r>
      <w:r w:rsidRPr="0018723B">
        <w:rPr>
          <w:rFonts w:ascii="Times New Roman" w:hAnsi="Times New Roman" w:cs="Times New Roman"/>
          <w:sz w:val="24"/>
          <w:szCs w:val="24"/>
        </w:rPr>
        <w:t>с</w:t>
      </w:r>
      <w:r w:rsidRPr="0018723B">
        <w:rPr>
          <w:rFonts w:ascii="Times New Roman" w:hAnsi="Times New Roman" w:cs="Times New Roman"/>
          <w:sz w:val="24"/>
          <w:szCs w:val="24"/>
        </w:rPr>
        <w:t>прин</w:t>
      </w:r>
      <w:r w:rsidRPr="0018723B">
        <w:rPr>
          <w:rFonts w:ascii="Times New Roman" w:hAnsi="Times New Roman" w:cs="Times New Roman"/>
          <w:sz w:val="24"/>
          <w:szCs w:val="24"/>
        </w:rPr>
        <w:t>и</w:t>
      </w:r>
      <w:r w:rsidRPr="0018723B">
        <w:rPr>
          <w:rFonts w:ascii="Times New Roman" w:hAnsi="Times New Roman" w:cs="Times New Roman"/>
          <w:sz w:val="24"/>
          <w:szCs w:val="24"/>
        </w:rPr>
        <w:t xml:space="preserve">мать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 как прокат, у арендатора не будет оснований для отказа в заключении нового договора. Высокая мобильность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 предполагает также, что такой услугой могут воспол</w:t>
      </w:r>
      <w:r w:rsidRPr="0018723B">
        <w:rPr>
          <w:rFonts w:ascii="Times New Roman" w:hAnsi="Times New Roman" w:cs="Times New Roman"/>
          <w:sz w:val="24"/>
          <w:szCs w:val="24"/>
        </w:rPr>
        <w:t>ь</w:t>
      </w:r>
      <w:r w:rsidRPr="0018723B">
        <w:rPr>
          <w:rFonts w:ascii="Times New Roman" w:hAnsi="Times New Roman" w:cs="Times New Roman"/>
          <w:sz w:val="24"/>
          <w:szCs w:val="24"/>
        </w:rPr>
        <w:t>зоваться граждане, имеющие место жительства в тысячах километров от Москвы, поэтому арендат</w:t>
      </w:r>
      <w:r w:rsidRPr="0018723B">
        <w:rPr>
          <w:rFonts w:ascii="Times New Roman" w:hAnsi="Times New Roman" w:cs="Times New Roman"/>
          <w:sz w:val="24"/>
          <w:szCs w:val="24"/>
        </w:rPr>
        <w:t>о</w:t>
      </w:r>
      <w:r w:rsidRPr="0018723B">
        <w:rPr>
          <w:rFonts w:ascii="Times New Roman" w:hAnsi="Times New Roman" w:cs="Times New Roman"/>
          <w:sz w:val="24"/>
          <w:szCs w:val="24"/>
        </w:rPr>
        <w:t>ры стараются убрать риски, связанные с судебными разбирательствами по месту нахождения ис</w:t>
      </w:r>
      <w:r w:rsidRPr="0018723B">
        <w:rPr>
          <w:rFonts w:ascii="Times New Roman" w:hAnsi="Times New Roman" w:cs="Times New Roman"/>
          <w:sz w:val="24"/>
          <w:szCs w:val="24"/>
        </w:rPr>
        <w:t>т</w:t>
      </w:r>
      <w:r w:rsidRPr="0018723B">
        <w:rPr>
          <w:rFonts w:ascii="Times New Roman" w:hAnsi="Times New Roman" w:cs="Times New Roman"/>
          <w:sz w:val="24"/>
          <w:szCs w:val="24"/>
        </w:rPr>
        <w:t>цов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5E39">
        <w:rPr>
          <w:rFonts w:ascii="Times New Roman" w:hAnsi="Times New Roman" w:cs="Times New Roman"/>
          <w:sz w:val="24"/>
          <w:szCs w:val="24"/>
        </w:rPr>
        <w:t xml:space="preserve"> Н</w:t>
      </w:r>
      <w:r w:rsidRPr="0018723B">
        <w:rPr>
          <w:rFonts w:ascii="Times New Roman" w:hAnsi="Times New Roman" w:cs="Times New Roman"/>
          <w:sz w:val="24"/>
          <w:szCs w:val="24"/>
        </w:rPr>
        <w:t xml:space="preserve">екоторые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каршеринговые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 компании в своих договорах выдвигают требования к возрасту арендат</w:t>
      </w:r>
      <w:r w:rsidRPr="0018723B">
        <w:rPr>
          <w:rFonts w:ascii="Times New Roman" w:hAnsi="Times New Roman" w:cs="Times New Roman"/>
          <w:sz w:val="24"/>
          <w:szCs w:val="24"/>
        </w:rPr>
        <w:t>о</w:t>
      </w:r>
      <w:r w:rsidRPr="0018723B">
        <w:rPr>
          <w:rFonts w:ascii="Times New Roman" w:hAnsi="Times New Roman" w:cs="Times New Roman"/>
          <w:sz w:val="24"/>
          <w:szCs w:val="24"/>
        </w:rPr>
        <w:t>ра - 21 год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 xml:space="preserve"> </w:t>
      </w:r>
      <w:r w:rsidR="00535E39">
        <w:rPr>
          <w:rFonts w:ascii="Times New Roman" w:hAnsi="Times New Roman" w:cs="Times New Roman"/>
          <w:sz w:val="24"/>
          <w:szCs w:val="24"/>
        </w:rPr>
        <w:t>Однако</w:t>
      </w:r>
      <w:r w:rsidRPr="0018723B">
        <w:rPr>
          <w:rFonts w:ascii="Times New Roman" w:hAnsi="Times New Roman" w:cs="Times New Roman"/>
          <w:sz w:val="24"/>
          <w:szCs w:val="24"/>
        </w:rPr>
        <w:t xml:space="preserve"> в России полная гражданско-правовая дееспособность наступ</w:t>
      </w:r>
      <w:r w:rsidRPr="0018723B">
        <w:rPr>
          <w:rFonts w:ascii="Times New Roman" w:hAnsi="Times New Roman" w:cs="Times New Roman"/>
          <w:sz w:val="24"/>
          <w:szCs w:val="24"/>
        </w:rPr>
        <w:t>а</w:t>
      </w:r>
      <w:r w:rsidRPr="0018723B">
        <w:rPr>
          <w:rFonts w:ascii="Times New Roman" w:hAnsi="Times New Roman" w:cs="Times New Roman"/>
          <w:sz w:val="24"/>
          <w:szCs w:val="24"/>
        </w:rPr>
        <w:t>ет с 18 лет.</w:t>
      </w:r>
    </w:p>
    <w:p w:rsidR="00671604" w:rsidRPr="0018723B" w:rsidRDefault="00671604" w:rsidP="00535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 xml:space="preserve">Рассматривая вопросы, в том числе правовые, связанные с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каршерингом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>, необходимо учит</w:t>
      </w:r>
      <w:r w:rsidRPr="0018723B">
        <w:rPr>
          <w:rFonts w:ascii="Times New Roman" w:hAnsi="Times New Roman" w:cs="Times New Roman"/>
          <w:sz w:val="24"/>
          <w:szCs w:val="24"/>
        </w:rPr>
        <w:t>ы</w:t>
      </w:r>
      <w:r w:rsidRPr="0018723B">
        <w:rPr>
          <w:rFonts w:ascii="Times New Roman" w:hAnsi="Times New Roman" w:cs="Times New Roman"/>
          <w:sz w:val="24"/>
          <w:szCs w:val="24"/>
        </w:rPr>
        <w:t>вать, что это не только краткосрочная аренда автотранспортных средств, но еще и аренда с помощью мобильного приложения и/или сайта. При этом приемка автомобиля не предполагает</w:t>
      </w:r>
      <w:r w:rsidRPr="0018723B">
        <w:rPr>
          <w:sz w:val="24"/>
          <w:szCs w:val="24"/>
        </w:rPr>
        <w:t xml:space="preserve"> </w:t>
      </w:r>
      <w:r w:rsidRPr="0018723B">
        <w:rPr>
          <w:rFonts w:ascii="Times New Roman" w:hAnsi="Times New Roman" w:cs="Times New Roman"/>
          <w:sz w:val="24"/>
          <w:szCs w:val="24"/>
        </w:rPr>
        <w:t>подписания а</w:t>
      </w:r>
      <w:r w:rsidRPr="0018723B">
        <w:rPr>
          <w:rFonts w:ascii="Times New Roman" w:hAnsi="Times New Roman" w:cs="Times New Roman"/>
          <w:sz w:val="24"/>
          <w:szCs w:val="24"/>
        </w:rPr>
        <w:t>к</w:t>
      </w:r>
      <w:r w:rsidRPr="0018723B">
        <w:rPr>
          <w:rFonts w:ascii="Times New Roman" w:hAnsi="Times New Roman" w:cs="Times New Roman"/>
          <w:sz w:val="24"/>
          <w:szCs w:val="24"/>
        </w:rPr>
        <w:t xml:space="preserve">та на бумажном носителе: арендатор сам 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осматривает автомобиль перед использованием и фактич</w:t>
      </w:r>
      <w:r w:rsidRPr="0018723B">
        <w:rPr>
          <w:rFonts w:ascii="Times New Roman" w:hAnsi="Times New Roman" w:cs="Times New Roman"/>
          <w:sz w:val="24"/>
          <w:szCs w:val="24"/>
        </w:rPr>
        <w:t>е</w:t>
      </w:r>
      <w:r w:rsidRPr="0018723B">
        <w:rPr>
          <w:rFonts w:ascii="Times New Roman" w:hAnsi="Times New Roman" w:cs="Times New Roman"/>
          <w:sz w:val="24"/>
          <w:szCs w:val="24"/>
        </w:rPr>
        <w:t>ский прием подтверждает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 xml:space="preserve"> нажатием кнопки в мобильном приложении. Далее все риски ложатся на арендатора. Если при осмотре обнаружены недостатки, то их необходимо 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сфотографировать и направить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 xml:space="preserve"> фото арендодателю. Вопрос сдачи автомобиля по 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 xml:space="preserve"> аренды с точки зрения права вообще никак не урегулирован. Указание в 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каршеринговых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 компаний на необходимость сдачи а</w:t>
      </w:r>
      <w:r w:rsidRPr="0018723B">
        <w:rPr>
          <w:rFonts w:ascii="Times New Roman" w:hAnsi="Times New Roman" w:cs="Times New Roman"/>
          <w:sz w:val="24"/>
          <w:szCs w:val="24"/>
        </w:rPr>
        <w:t>в</w:t>
      </w:r>
      <w:r w:rsidRPr="0018723B">
        <w:rPr>
          <w:rFonts w:ascii="Times New Roman" w:hAnsi="Times New Roman" w:cs="Times New Roman"/>
          <w:sz w:val="24"/>
          <w:szCs w:val="24"/>
        </w:rPr>
        <w:t>томобиля в технически исправном состоянии не предполагает какого-либо документального по</w:t>
      </w:r>
      <w:r w:rsidRPr="0018723B">
        <w:rPr>
          <w:rFonts w:ascii="Times New Roman" w:hAnsi="Times New Roman" w:cs="Times New Roman"/>
          <w:sz w:val="24"/>
          <w:szCs w:val="24"/>
        </w:rPr>
        <w:t>д</w:t>
      </w:r>
      <w:r w:rsidRPr="0018723B">
        <w:rPr>
          <w:rFonts w:ascii="Times New Roman" w:hAnsi="Times New Roman" w:cs="Times New Roman"/>
          <w:sz w:val="24"/>
          <w:szCs w:val="24"/>
        </w:rPr>
        <w:t>тверждения. Автомобиль остается на парковке, до следующей аренды он может быть поврежден, а отсутствие вины арендатора, который уже сдал автомобиль, приходится доказывать ему самому уже в суде.</w:t>
      </w:r>
    </w:p>
    <w:p w:rsidR="00535E39" w:rsidRDefault="004036AC" w:rsidP="00535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>Не меньше вопросов правового характера возникает и относительно гражданско-правовой о</w:t>
      </w:r>
      <w:r w:rsidRPr="0018723B">
        <w:rPr>
          <w:rFonts w:ascii="Times New Roman" w:hAnsi="Times New Roman" w:cs="Times New Roman"/>
          <w:sz w:val="24"/>
          <w:szCs w:val="24"/>
        </w:rPr>
        <w:t>т</w:t>
      </w:r>
      <w:r w:rsidRPr="0018723B">
        <w:rPr>
          <w:rFonts w:ascii="Times New Roman" w:hAnsi="Times New Roman" w:cs="Times New Roman"/>
          <w:sz w:val="24"/>
          <w:szCs w:val="24"/>
        </w:rPr>
        <w:t>ве</w:t>
      </w:r>
      <w:r w:rsidRPr="0018723B">
        <w:rPr>
          <w:rFonts w:ascii="Times New Roman" w:hAnsi="Times New Roman" w:cs="Times New Roman"/>
          <w:sz w:val="24"/>
          <w:szCs w:val="24"/>
        </w:rPr>
        <w:t>т</w:t>
      </w:r>
      <w:r w:rsidRPr="0018723B">
        <w:rPr>
          <w:rFonts w:ascii="Times New Roman" w:hAnsi="Times New Roman" w:cs="Times New Roman"/>
          <w:sz w:val="24"/>
          <w:szCs w:val="24"/>
        </w:rPr>
        <w:t xml:space="preserve">ственности при ДТП. В силу Закона все автомобили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каршеринговых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 компаний имеют страховку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ОСАГО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, но не все имеют каско. 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В связи с этим при возникновении страхового случая по вине аре</w:t>
      </w:r>
      <w:r w:rsidRPr="0018723B">
        <w:rPr>
          <w:rFonts w:ascii="Times New Roman" w:hAnsi="Times New Roman" w:cs="Times New Roman"/>
          <w:sz w:val="24"/>
          <w:szCs w:val="24"/>
        </w:rPr>
        <w:t>н</w:t>
      </w:r>
      <w:r w:rsidRPr="0018723B">
        <w:rPr>
          <w:rFonts w:ascii="Times New Roman" w:hAnsi="Times New Roman" w:cs="Times New Roman"/>
          <w:sz w:val="24"/>
          <w:szCs w:val="24"/>
        </w:rPr>
        <w:t>датора или обоюдной вине арендатора и иных участников ДТП компании-арендодатели взыскивают в свою пользу всю сумму ущерба, но не более (в зависимости от компаний) 30 000 - 50 000 руб., если размер ущерба значительный (пороговая цифра называется в договоре) - 15 - 25% от стоимости ущерба.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 xml:space="preserve"> Взыскание производится путем списания с привязанной к учетной записи арендатора ба</w:t>
      </w:r>
      <w:r w:rsidRPr="0018723B">
        <w:rPr>
          <w:rFonts w:ascii="Times New Roman" w:hAnsi="Times New Roman" w:cs="Times New Roman"/>
          <w:sz w:val="24"/>
          <w:szCs w:val="24"/>
        </w:rPr>
        <w:t>н</w:t>
      </w:r>
      <w:r w:rsidRPr="0018723B">
        <w:rPr>
          <w:rFonts w:ascii="Times New Roman" w:hAnsi="Times New Roman" w:cs="Times New Roman"/>
          <w:sz w:val="24"/>
          <w:szCs w:val="24"/>
        </w:rPr>
        <w:t xml:space="preserve">ковской карты в безусловном 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 xml:space="preserve">. Возможно приобретение дополнительной страховки. Такая система далека от совершенства. </w:t>
      </w:r>
    </w:p>
    <w:p w:rsidR="004036AC" w:rsidRPr="0018723B" w:rsidRDefault="004036AC" w:rsidP="00535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 xml:space="preserve">В настоящее время система штрафов (договорная ответственность) достаточно жесткая: например, за управление в </w:t>
      </w:r>
      <w:proofErr w:type="gramStart"/>
      <w:r w:rsidRPr="0018723B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18723B">
        <w:rPr>
          <w:rFonts w:ascii="Times New Roman" w:hAnsi="Times New Roman" w:cs="Times New Roman"/>
          <w:sz w:val="24"/>
          <w:szCs w:val="24"/>
        </w:rPr>
        <w:t xml:space="preserve"> опьянения - 30 000 - 50 000 руб., передача ТС лицу в состоянии опьянения - до 200 000 руб., за загрязнение ТС - оплата услуг химчистки плюс 2 000 руб., причем в последнем случае вина арендатора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презюмируется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. </w:t>
      </w:r>
      <w:r w:rsidR="00974660">
        <w:rPr>
          <w:rFonts w:ascii="Times New Roman" w:hAnsi="Times New Roman" w:cs="Times New Roman"/>
          <w:sz w:val="24"/>
          <w:szCs w:val="24"/>
        </w:rPr>
        <w:t>Д</w:t>
      </w:r>
      <w:r w:rsidRPr="0018723B">
        <w:rPr>
          <w:rFonts w:ascii="Times New Roman" w:hAnsi="Times New Roman" w:cs="Times New Roman"/>
          <w:sz w:val="24"/>
          <w:szCs w:val="24"/>
        </w:rPr>
        <w:t>олжны быть учтены интересы не только пре</w:t>
      </w:r>
      <w:r w:rsidRPr="0018723B">
        <w:rPr>
          <w:rFonts w:ascii="Times New Roman" w:hAnsi="Times New Roman" w:cs="Times New Roman"/>
          <w:sz w:val="24"/>
          <w:szCs w:val="24"/>
        </w:rPr>
        <w:t>д</w:t>
      </w:r>
      <w:r w:rsidRPr="0018723B">
        <w:rPr>
          <w:rFonts w:ascii="Times New Roman" w:hAnsi="Times New Roman" w:cs="Times New Roman"/>
          <w:sz w:val="24"/>
          <w:szCs w:val="24"/>
        </w:rPr>
        <w:t xml:space="preserve">принимателей, но и потребителей услуг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 (хотя арендод</w:t>
      </w:r>
      <w:r w:rsidRPr="0018723B">
        <w:rPr>
          <w:rFonts w:ascii="Times New Roman" w:hAnsi="Times New Roman" w:cs="Times New Roman"/>
          <w:sz w:val="24"/>
          <w:szCs w:val="24"/>
        </w:rPr>
        <w:t>а</w:t>
      </w:r>
      <w:r w:rsidRPr="0018723B">
        <w:rPr>
          <w:rFonts w:ascii="Times New Roman" w:hAnsi="Times New Roman" w:cs="Times New Roman"/>
          <w:sz w:val="24"/>
          <w:szCs w:val="24"/>
        </w:rPr>
        <w:t>тели своих клиентов таковыми не считают).</w:t>
      </w:r>
    </w:p>
    <w:p w:rsidR="00671604" w:rsidRPr="0018723B" w:rsidRDefault="004036AC" w:rsidP="0097466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>Итак, кому и какая роль каждого из участников рассматриваемых правоотношений принадл</w:t>
      </w:r>
      <w:r w:rsidRPr="0018723B">
        <w:rPr>
          <w:rFonts w:ascii="Times New Roman" w:hAnsi="Times New Roman" w:cs="Times New Roman"/>
          <w:sz w:val="24"/>
          <w:szCs w:val="24"/>
        </w:rPr>
        <w:t>е</w:t>
      </w:r>
      <w:r w:rsidRPr="0018723B">
        <w:rPr>
          <w:rFonts w:ascii="Times New Roman" w:hAnsi="Times New Roman" w:cs="Times New Roman"/>
          <w:sz w:val="24"/>
          <w:szCs w:val="24"/>
        </w:rPr>
        <w:t xml:space="preserve">жит? В России государство на федеральном уровне не регулирует </w:t>
      </w:r>
      <w:proofErr w:type="spellStart"/>
      <w:r w:rsidRPr="0018723B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Pr="0018723B">
        <w:rPr>
          <w:rFonts w:ascii="Times New Roman" w:hAnsi="Times New Roman" w:cs="Times New Roman"/>
          <w:sz w:val="24"/>
          <w:szCs w:val="24"/>
        </w:rPr>
        <w:t xml:space="preserve">, возможно, это связано с тем, что этот вид услуг в нашей стране апробируют лишь в крупных городах, возможно, с тем, что власти не стремятся к излишней унификации подходов. </w:t>
      </w:r>
    </w:p>
    <w:p w:rsidR="004036AC" w:rsidRPr="0018723B" w:rsidRDefault="004036AC" w:rsidP="0097466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>Физические лица - арендаторы, пользуясь услугой, безусловно, являются потребителями, пр</w:t>
      </w:r>
      <w:r w:rsidRPr="0018723B">
        <w:rPr>
          <w:rFonts w:ascii="Times New Roman" w:hAnsi="Times New Roman" w:cs="Times New Roman"/>
          <w:sz w:val="24"/>
          <w:szCs w:val="24"/>
        </w:rPr>
        <w:t>а</w:t>
      </w:r>
      <w:r w:rsidRPr="0018723B">
        <w:rPr>
          <w:rFonts w:ascii="Times New Roman" w:hAnsi="Times New Roman" w:cs="Times New Roman"/>
          <w:sz w:val="24"/>
          <w:szCs w:val="24"/>
        </w:rPr>
        <w:t>ва которых находятся под защитой Закона о защите прав потребителей, как бы ни избегали этого острого угла предприниматели.</w:t>
      </w:r>
    </w:p>
    <w:p w:rsidR="004036AC" w:rsidRPr="0018723B" w:rsidRDefault="004036AC" w:rsidP="00535E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39" w:rsidRDefault="00535E39" w:rsidP="00535E3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71604">
        <w:rPr>
          <w:rFonts w:ascii="Times New Roman" w:hAnsi="Times New Roman" w:cs="Times New Roman"/>
          <w:i/>
        </w:rPr>
        <w:t>По материалам СПС «Консультант</w:t>
      </w:r>
      <w:r>
        <w:rPr>
          <w:rFonts w:ascii="Times New Roman" w:hAnsi="Times New Roman" w:cs="Times New Roman"/>
          <w:i/>
        </w:rPr>
        <w:t xml:space="preserve"> </w:t>
      </w:r>
      <w:r w:rsidRPr="00671604">
        <w:rPr>
          <w:rFonts w:ascii="Times New Roman" w:hAnsi="Times New Roman" w:cs="Times New Roman"/>
          <w:i/>
        </w:rPr>
        <w:t>Плюс»</w:t>
      </w:r>
    </w:p>
    <w:p w:rsidR="00672601" w:rsidRDefault="00672601" w:rsidP="00535E3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Гатчинский филиал ФБУЗ «Центр гигиены и эпидемиологии в Ленинградской области»</w:t>
      </w:r>
    </w:p>
    <w:p w:rsidR="00535E39" w:rsidRPr="0018723B" w:rsidRDefault="00672601" w:rsidP="00535E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09.01.2019 г.</w:t>
      </w:r>
      <w:bookmarkStart w:id="0" w:name="_GoBack"/>
      <w:bookmarkEnd w:id="0"/>
    </w:p>
    <w:sectPr w:rsidR="00535E39" w:rsidRPr="0018723B" w:rsidSect="00535E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04"/>
    <w:rsid w:val="000D5152"/>
    <w:rsid w:val="0018723B"/>
    <w:rsid w:val="004036AC"/>
    <w:rsid w:val="00535E39"/>
    <w:rsid w:val="005F3F62"/>
    <w:rsid w:val="00671604"/>
    <w:rsid w:val="00672601"/>
    <w:rsid w:val="006D1663"/>
    <w:rsid w:val="009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B39E-848E-47FE-81DC-A7D58C4F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2019-01-14T09:40:00Z</cp:lastPrinted>
  <dcterms:created xsi:type="dcterms:W3CDTF">2018-12-28T12:30:00Z</dcterms:created>
  <dcterms:modified xsi:type="dcterms:W3CDTF">2019-01-14T09:40:00Z</dcterms:modified>
</cp:coreProperties>
</file>